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49FE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9F05EA0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E892E67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1FC62745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</w:p>
    <w:p w14:paraId="0FDD53AB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</w:p>
    <w:p w14:paraId="38DF732E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6F527E0E" w14:textId="77777777" w:rsidR="001D55E3" w:rsidRPr="00E54EB9" w:rsidRDefault="001D55E3" w:rsidP="001D55E3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INSTITUTO DISTRITAL DE RECREACIÓN Y DEPORTE - IDRD</w:t>
      </w:r>
    </w:p>
    <w:p w14:paraId="4ABAD0D4" w14:textId="77777777" w:rsidR="001D55E3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Calle </w:t>
      </w:r>
      <w:r w:rsidRPr="003E6DBC">
        <w:rPr>
          <w:rFonts w:ascii="Arial" w:hAnsi="Arial" w:cs="Arial"/>
          <w:sz w:val="22"/>
          <w:szCs w:val="22"/>
        </w:rPr>
        <w:t>63</w:t>
      </w:r>
      <w:r>
        <w:rPr>
          <w:rFonts w:ascii="Arial" w:hAnsi="Arial" w:cs="Arial"/>
          <w:sz w:val="22"/>
          <w:szCs w:val="22"/>
        </w:rPr>
        <w:t xml:space="preserve"> </w:t>
      </w:r>
      <w:r w:rsidRPr="003E6DBC">
        <w:rPr>
          <w:rFonts w:ascii="Arial" w:hAnsi="Arial" w:cs="Arial"/>
          <w:sz w:val="22"/>
          <w:szCs w:val="22"/>
        </w:rPr>
        <w:t>No. 59 A - 06</w:t>
      </w:r>
    </w:p>
    <w:p w14:paraId="7BEA24A9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</w:p>
    <w:p w14:paraId="608D6AD1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</w:p>
    <w:p w14:paraId="2C47C4D8" w14:textId="77777777" w:rsidR="001D55E3" w:rsidRPr="00E54EB9" w:rsidRDefault="001D55E3" w:rsidP="001D55E3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857620B" w14:textId="77777777" w:rsidR="001D55E3" w:rsidRPr="00E54EB9" w:rsidRDefault="001D55E3" w:rsidP="001D55E3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2021ER57103 del 29 de marzo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2B591617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</w:p>
    <w:p w14:paraId="13B13EE2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</w:p>
    <w:p w14:paraId="11C6255E" w14:textId="77777777" w:rsidR="001D55E3" w:rsidRPr="00E54EB9" w:rsidRDefault="001D55E3" w:rsidP="001D55E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799442A3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CD6FF5" w14:textId="77777777" w:rsidR="001D55E3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2021ER57103 del 29 de marzo de 2021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SSFFS-10998 del 23 de septiembre de 2021</w:t>
      </w:r>
      <w:r w:rsidRPr="00E54EB9">
        <w:rPr>
          <w:rFonts w:ascii="Arial" w:hAnsi="Arial" w:cs="Arial"/>
          <w:sz w:val="22"/>
          <w:szCs w:val="22"/>
        </w:rPr>
        <w:t xml:space="preserve">, mediante el cual se autorizó al </w:t>
      </w:r>
      <w:r>
        <w:rPr>
          <w:rFonts w:ascii="Arial" w:hAnsi="Arial" w:cs="Arial"/>
          <w:sz w:val="22"/>
          <w:szCs w:val="22"/>
        </w:rPr>
        <w:t>INSTITUTO DISTRITAL DE RECREACIÓN Y DEPORTE - IDRD</w:t>
      </w:r>
      <w:r w:rsidRPr="00E54EB9">
        <w:rPr>
          <w:rFonts w:ascii="Arial" w:hAnsi="Arial" w:cs="Arial"/>
          <w:sz w:val="22"/>
          <w:szCs w:val="22"/>
        </w:rPr>
        <w:t>,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>. 899.999.054-7</w:t>
      </w:r>
      <w:r>
        <w:rPr>
          <w:rFonts w:ascii="Arial" w:hAnsi="Arial" w:cs="Arial"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de </w:t>
      </w:r>
      <w:r w:rsidRPr="00E54EB9">
        <w:rPr>
          <w:rFonts w:ascii="Arial" w:hAnsi="Arial" w:cs="Arial"/>
          <w:sz w:val="22"/>
          <w:szCs w:val="22"/>
        </w:rPr>
        <w:t xml:space="preserve">un (01) individuo arbóreo ubicado en espacio privado de la </w:t>
      </w:r>
      <w:r w:rsidRPr="003E6DB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iagonal</w:t>
      </w:r>
      <w:r w:rsidRPr="003E6DBC">
        <w:rPr>
          <w:rFonts w:ascii="Arial" w:hAnsi="Arial" w:cs="Arial"/>
          <w:sz w:val="22"/>
          <w:szCs w:val="22"/>
        </w:rPr>
        <w:t xml:space="preserve"> 61B </w:t>
      </w:r>
      <w:r>
        <w:rPr>
          <w:rFonts w:ascii="Arial" w:hAnsi="Arial" w:cs="Arial"/>
          <w:sz w:val="22"/>
          <w:szCs w:val="22"/>
        </w:rPr>
        <w:t xml:space="preserve">No. </w:t>
      </w:r>
      <w:r w:rsidRPr="003E6DBC"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 xml:space="preserve"> -</w:t>
      </w:r>
      <w:r w:rsidRPr="003E6DBC">
        <w:rPr>
          <w:rFonts w:ascii="Arial" w:hAnsi="Arial" w:cs="Arial"/>
          <w:sz w:val="22"/>
          <w:szCs w:val="22"/>
        </w:rPr>
        <w:t xml:space="preserve"> 42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</w:t>
      </w:r>
      <w:r w:rsidRPr="003E6DBC">
        <w:rPr>
          <w:rFonts w:ascii="Arial" w:hAnsi="Arial" w:cs="Arial"/>
          <w:sz w:val="22"/>
          <w:szCs w:val="22"/>
        </w:rPr>
        <w:t>Campin</w:t>
      </w:r>
      <w:r>
        <w:rPr>
          <w:rFonts w:ascii="Arial" w:hAnsi="Arial" w:cs="Arial"/>
          <w:sz w:val="22"/>
          <w:szCs w:val="22"/>
        </w:rPr>
        <w:t xml:space="preserve">, Localidad (13) Teusaquillo, de esta ciudad. </w:t>
      </w:r>
    </w:p>
    <w:p w14:paraId="2F4CF6E0" w14:textId="77777777" w:rsidR="001D55E3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A7C64B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por concepto de </w:t>
      </w:r>
      <w:r w:rsidRPr="00B23DE6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NOVENTE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TRES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497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1.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5 IVP(s), y que corresponden a 0.5</w:t>
      </w:r>
      <w:r>
        <w:rPr>
          <w:rFonts w:ascii="Arial" w:hAnsi="Arial" w:cs="Arial"/>
          <w:sz w:val="22"/>
          <w:szCs w:val="22"/>
        </w:rPr>
        <w:t>4737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5D6EF9B2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6E0253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Una vez adelantada la correspondiente visita de seguimiento, el día 1</w:t>
      </w:r>
      <w:r>
        <w:rPr>
          <w:rFonts w:ascii="Arial" w:hAnsi="Arial" w:cs="Arial"/>
          <w:sz w:val="22"/>
          <w:szCs w:val="22"/>
        </w:rPr>
        <w:t>8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</w:t>
      </w:r>
      <w:r w:rsidRPr="00E54EB9">
        <w:rPr>
          <w:rFonts w:ascii="Arial" w:hAnsi="Arial" w:cs="Arial"/>
          <w:sz w:val="22"/>
          <w:szCs w:val="22"/>
        </w:rPr>
        <w:t xml:space="preserve">bre de 2023, se emitió el Concepto Técnico No. </w:t>
      </w:r>
      <w:r>
        <w:rPr>
          <w:rFonts w:ascii="Arial" w:hAnsi="Arial" w:cs="Arial"/>
          <w:sz w:val="22"/>
          <w:szCs w:val="22"/>
        </w:rPr>
        <w:t>14890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5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685BE9C4" w14:textId="77777777" w:rsidR="001D55E3" w:rsidRPr="00E54EB9" w:rsidRDefault="001D55E3" w:rsidP="001D55E3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923E636" w14:textId="77777777" w:rsidR="001D55E3" w:rsidRDefault="001D55E3" w:rsidP="001D55E3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lastRenderedPageBreak/>
        <w:t>“</w:t>
      </w:r>
      <w:r w:rsidRPr="00AE280C">
        <w:rPr>
          <w:rFonts w:ascii="Arial" w:hAnsi="Arial" w:cs="Arial"/>
          <w:i/>
          <w:sz w:val="20"/>
          <w:szCs w:val="20"/>
        </w:rPr>
        <w:t>El día 18 de septiembre del 2023 se realizó la visita de seguimiento a concepto técnico de atención de emergencias silviculturales SSFFS-10998 del 23/09/2021, a través del cual se autorizó al INSTITUTO DISTRITAL DE RECREACION Y DEPORTE – IDRD; identificado con NIT: 860.061.099-1, efectuar el procedimiento de manejo silvicultural de tala de un (1) individuo arbóreo de la especie Ciprés (</w:t>
      </w:r>
      <w:proofErr w:type="spellStart"/>
      <w:r w:rsidRPr="00AE280C">
        <w:rPr>
          <w:rFonts w:ascii="Arial" w:hAnsi="Arial" w:cs="Arial"/>
          <w:i/>
          <w:sz w:val="20"/>
          <w:szCs w:val="20"/>
        </w:rPr>
        <w:t>Cupressus</w:t>
      </w:r>
      <w:proofErr w:type="spellEnd"/>
      <w:r w:rsidRPr="00AE280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AE280C">
        <w:rPr>
          <w:rFonts w:ascii="Arial" w:hAnsi="Arial" w:cs="Arial"/>
          <w:i/>
          <w:sz w:val="20"/>
          <w:szCs w:val="20"/>
        </w:rPr>
        <w:t>lusitanica</w:t>
      </w:r>
      <w:proofErr w:type="spellEnd"/>
      <w:r w:rsidRPr="00AE280C">
        <w:rPr>
          <w:rFonts w:ascii="Arial" w:hAnsi="Arial" w:cs="Arial"/>
          <w:i/>
          <w:sz w:val="20"/>
          <w:szCs w:val="20"/>
        </w:rPr>
        <w:t xml:space="preserve">); emplazado en la zona verde del predio en la dirección TV 28 57 93, del barrio Campin, localidad de Teusaquillo. </w:t>
      </w:r>
    </w:p>
    <w:p w14:paraId="61436F92" w14:textId="77777777" w:rsidR="001D55E3" w:rsidRDefault="001D55E3" w:rsidP="001D55E3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731C1897" w14:textId="77777777" w:rsidR="001D55E3" w:rsidRPr="00E54EB9" w:rsidRDefault="001D55E3" w:rsidP="001D55E3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AE280C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ANLR-20231362-17527, se verifica que el procedimiento de manejo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Se generó cobro por concepto de con respecto al SEGUIMIENTO por $ 176.254 (M/</w:t>
      </w:r>
      <w:proofErr w:type="spellStart"/>
      <w:r w:rsidRPr="00AE280C">
        <w:rPr>
          <w:rFonts w:ascii="Arial" w:hAnsi="Arial" w:cs="Arial"/>
          <w:i/>
          <w:sz w:val="20"/>
          <w:szCs w:val="20"/>
        </w:rPr>
        <w:t>cte</w:t>
      </w:r>
      <w:proofErr w:type="spellEnd"/>
      <w:r w:rsidRPr="00AE280C">
        <w:rPr>
          <w:rFonts w:ascii="Arial" w:hAnsi="Arial" w:cs="Arial"/>
          <w:i/>
          <w:sz w:val="20"/>
          <w:szCs w:val="20"/>
        </w:rPr>
        <w:t>). Por medida compensatoria el autorizado deberá pagar en forma monetaria un total de $ 497.304 correspondientes a 1,25 IVP(s) o 0,54737 SMMLV. Revisando el sistema de correspondencia FOREST no se hallaron los pagos por medida compensatoria y seguimiento. El concepto técnico NO requirió salvoconducto de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17E84FEB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4EB5F9" w14:textId="77777777" w:rsidR="001D55E3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2021ER57103 del 29 de marzo de 2021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NOVENTE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TRES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497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1.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5 IVP(s), y que corresponden a 0.5</w:t>
      </w:r>
      <w:r>
        <w:rPr>
          <w:rFonts w:ascii="Arial" w:hAnsi="Arial" w:cs="Arial"/>
          <w:sz w:val="22"/>
          <w:szCs w:val="22"/>
        </w:rPr>
        <w:t>4737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Y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SSFFS-10998 del 23 de septiembre de 2021.</w:t>
      </w:r>
    </w:p>
    <w:p w14:paraId="54A7F5DC" w14:textId="77777777" w:rsidR="001D55E3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8FE20C" w14:textId="77777777" w:rsidR="001D55E3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0CDFBA22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DF460AC" w14:textId="77777777" w:rsidR="001D55E3" w:rsidRPr="00E54EB9" w:rsidRDefault="001D55E3" w:rsidP="001D55E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32D9AC6" w14:textId="77777777" w:rsidR="001D55E3" w:rsidRPr="00E54EB9" w:rsidRDefault="001D55E3" w:rsidP="001D55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02A1D1C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0AAB7DF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00B0D97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73155CE7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1599FE49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4FBCED71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DEDE75D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4AD1900F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4906EE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lastRenderedPageBreak/>
        <w:t>Anexos:</w:t>
      </w:r>
    </w:p>
    <w:p w14:paraId="13FBA3D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7C9DFC7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69A994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03F622C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4A1608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0DFFBC0F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394E2" w14:textId="77777777" w:rsidR="007A3AF7" w:rsidRDefault="007A3AF7">
      <w:r>
        <w:separator/>
      </w:r>
    </w:p>
  </w:endnote>
  <w:endnote w:type="continuationSeparator" w:id="0">
    <w:p w14:paraId="67EF94DA" w14:textId="77777777" w:rsidR="007A3AF7" w:rsidRDefault="007A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5805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5E94" w14:textId="77777777" w:rsidR="007A3AF7" w:rsidRDefault="007A3AF7">
      <w:r>
        <w:separator/>
      </w:r>
    </w:p>
  </w:footnote>
  <w:footnote w:type="continuationSeparator" w:id="0">
    <w:p w14:paraId="068993B6" w14:textId="77777777" w:rsidR="007A3AF7" w:rsidRDefault="007A3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15F3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FE"/>
    <w:rsid w:val="001D55E3"/>
    <w:rsid w:val="00347F30"/>
    <w:rsid w:val="007A3AF7"/>
    <w:rsid w:val="0088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C7919"/>
  <w15:docId w15:val="{8EADFA5C-DECC-4F50-BF4B-985239E9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2025-06-20T08:16:00Z</dcterms:created>
  <dcterms:modified xsi:type="dcterms:W3CDTF">2025-06-20T08:16:00Z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